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3A7" w:rsidRPr="00BD33A7" w:rsidRDefault="00BD33A7" w:rsidP="00BD33A7">
      <w:pPr>
        <w:jc w:val="center"/>
        <w:rPr>
          <w:rFonts w:ascii="Myriad Pro" w:hAnsi="Myriad Pro"/>
          <w:b/>
          <w:sz w:val="34"/>
          <w:u w:val="single"/>
        </w:rPr>
      </w:pPr>
      <w:r w:rsidRPr="00BD33A7">
        <w:rPr>
          <w:rFonts w:ascii="Myriad Pro" w:hAnsi="Myriad Pro"/>
          <w:b/>
          <w:noProof/>
          <w:sz w:val="20"/>
          <w:u w:val="single"/>
          <w:lang w:eastAsia="en-GB"/>
        </w:rPr>
        <mc:AlternateContent>
          <mc:Choice Requires="wps">
            <w:drawing>
              <wp:anchor distT="0" distB="0" distL="114300" distR="114300" simplePos="0" relativeHeight="251659264" behindDoc="0" locked="0" layoutInCell="1" allowOverlap="1" wp14:anchorId="144350C3" wp14:editId="757E1078">
                <wp:simplePos x="0" y="0"/>
                <wp:positionH relativeFrom="column">
                  <wp:posOffset>-112855</wp:posOffset>
                </wp:positionH>
                <wp:positionV relativeFrom="paragraph">
                  <wp:posOffset>324156</wp:posOffset>
                </wp:positionV>
                <wp:extent cx="7263940" cy="1860331"/>
                <wp:effectExtent l="0" t="0" r="0" b="0"/>
                <wp:wrapNone/>
                <wp:docPr id="8" name="Rectangle 7"/>
                <wp:cNvGraphicFramePr/>
                <a:graphic xmlns:a="http://schemas.openxmlformats.org/drawingml/2006/main">
                  <a:graphicData uri="http://schemas.microsoft.com/office/word/2010/wordprocessingShape">
                    <wps:wsp>
                      <wps:cNvSpPr/>
                      <wps:spPr>
                        <a:xfrm>
                          <a:off x="0" y="0"/>
                          <a:ext cx="7263940" cy="1860331"/>
                        </a:xfrm>
                        <a:prstGeom prst="rect">
                          <a:avLst/>
                        </a:prstGeom>
                      </wps:spPr>
                      <wps:txbx>
                        <w:txbxContent>
                          <w:p w:rsidR="00BD33A7" w:rsidRPr="008259D6" w:rsidRDefault="00BD33A7" w:rsidP="00BD33A7">
                            <w:pPr>
                              <w:ind w:left="284"/>
                              <w:rPr>
                                <w:rFonts w:ascii="Myriad Pro" w:hAnsi="Myriad Pro" w:cs="Arial"/>
                                <w:b/>
                                <w:color w:val="FF0000"/>
                                <w:kern w:val="24"/>
                                <w:sz w:val="28"/>
                                <w:u w:val="single"/>
                              </w:rPr>
                            </w:pPr>
                            <w:r w:rsidRPr="008259D6">
                              <w:rPr>
                                <w:rFonts w:ascii="Myriad Pro" w:hAnsi="Myriad Pro" w:cs="Arial"/>
                                <w:b/>
                                <w:color w:val="FF0000"/>
                                <w:kern w:val="24"/>
                                <w:sz w:val="28"/>
                                <w:u w:val="single"/>
                              </w:rPr>
                              <w:t>Why is London a Global City?</w:t>
                            </w:r>
                          </w:p>
                          <w:p w:rsidR="00BD33A7" w:rsidRPr="008259D6" w:rsidRDefault="00BD33A7" w:rsidP="00BD33A7">
                            <w:pPr>
                              <w:pStyle w:val="ListParagraph"/>
                              <w:numPr>
                                <w:ilvl w:val="0"/>
                                <w:numId w:val="1"/>
                              </w:numPr>
                              <w:ind w:left="284"/>
                              <w:rPr>
                                <w:rFonts w:ascii="Myriad Pro" w:eastAsia="Times New Roman" w:hAnsi="Myriad Pro"/>
                                <w:szCs w:val="22"/>
                              </w:rPr>
                            </w:pPr>
                            <w:r w:rsidRPr="00D65290">
                              <w:rPr>
                                <w:rFonts w:ascii="Myriad Pro" w:eastAsia="Times New Roman" w:hAnsi="Myriad Pro"/>
                                <w:szCs w:val="22"/>
                                <w:u w:val="single"/>
                              </w:rPr>
                              <w:t>Is an Alpha++ global city</w:t>
                            </w:r>
                            <w:r w:rsidRPr="008259D6">
                              <w:rPr>
                                <w:rFonts w:ascii="Myriad Pro" w:eastAsia="Times New Roman" w:hAnsi="Myriad Pro"/>
                                <w:szCs w:val="22"/>
                              </w:rPr>
                              <w:t xml:space="preserve"> along with New York meaning it is extremely well </w:t>
                            </w:r>
                            <w:r>
                              <w:rPr>
                                <w:rFonts w:ascii="Myriad Pro" w:eastAsia="Times New Roman" w:hAnsi="Myriad Pro"/>
                                <w:szCs w:val="22"/>
                              </w:rPr>
                              <w:t xml:space="preserve">connected to the global economy and dominates the UK economy with </w:t>
                            </w:r>
                            <w:r w:rsidRPr="00D65290">
                              <w:rPr>
                                <w:rFonts w:ascii="Myriad Pro" w:hAnsi="Myriad Pro" w:cs="Arial"/>
                                <w:color w:val="000000" w:themeColor="text1"/>
                                <w:kern w:val="24"/>
                                <w:szCs w:val="22"/>
                                <w:u w:val="single"/>
                              </w:rPr>
                              <w:t>20% of the UK’s income</w:t>
                            </w:r>
                            <w:r>
                              <w:rPr>
                                <w:rFonts w:ascii="Myriad Pro" w:hAnsi="Myriad Pro" w:cs="Arial"/>
                                <w:color w:val="000000" w:themeColor="text1"/>
                                <w:kern w:val="24"/>
                                <w:szCs w:val="22"/>
                              </w:rPr>
                              <w:t xml:space="preserve"> coming</w:t>
                            </w:r>
                            <w:r w:rsidRPr="008259D6">
                              <w:rPr>
                                <w:rFonts w:ascii="Myriad Pro" w:hAnsi="Myriad Pro" w:cs="Arial"/>
                                <w:color w:val="000000" w:themeColor="text1"/>
                                <w:kern w:val="24"/>
                                <w:szCs w:val="22"/>
                              </w:rPr>
                              <w:t xml:space="preserve"> from </w:t>
                            </w:r>
                            <w:proofErr w:type="gramStart"/>
                            <w:r w:rsidRPr="008259D6">
                              <w:rPr>
                                <w:rFonts w:ascii="Myriad Pro" w:hAnsi="Myriad Pro" w:cs="Arial"/>
                                <w:color w:val="000000" w:themeColor="text1"/>
                                <w:kern w:val="24"/>
                                <w:szCs w:val="22"/>
                              </w:rPr>
                              <w:t>London</w:t>
                            </w:r>
                            <w:r>
                              <w:rPr>
                                <w:rFonts w:ascii="Myriad Pro" w:hAnsi="Myriad Pro" w:cs="Arial"/>
                                <w:color w:val="000000" w:themeColor="text1"/>
                                <w:kern w:val="24"/>
                                <w:szCs w:val="22"/>
                              </w:rPr>
                              <w:t>.</w:t>
                            </w:r>
                            <w:proofErr w:type="gramEnd"/>
                          </w:p>
                          <w:p w:rsidR="00BD33A7" w:rsidRPr="008259D6" w:rsidRDefault="00BD33A7" w:rsidP="00BD33A7">
                            <w:pPr>
                              <w:pStyle w:val="ListParagraph"/>
                              <w:numPr>
                                <w:ilvl w:val="0"/>
                                <w:numId w:val="1"/>
                              </w:numPr>
                              <w:ind w:left="284"/>
                              <w:rPr>
                                <w:rFonts w:ascii="Myriad Pro" w:eastAsia="Times New Roman" w:hAnsi="Myriad Pro"/>
                                <w:szCs w:val="22"/>
                              </w:rPr>
                            </w:pPr>
                            <w:r w:rsidRPr="00D65290">
                              <w:rPr>
                                <w:rFonts w:ascii="Myriad Pro" w:eastAsia="Times New Roman" w:hAnsi="Myriad Pro"/>
                                <w:szCs w:val="22"/>
                                <w:u w:val="single"/>
                              </w:rPr>
                              <w:t>Has a wide range of MNCs</w:t>
                            </w:r>
                            <w:r w:rsidRPr="008259D6">
                              <w:rPr>
                                <w:rFonts w:ascii="Myriad Pro" w:eastAsia="Times New Roman" w:hAnsi="Myriad Pro"/>
                                <w:szCs w:val="22"/>
                              </w:rPr>
                              <w:t xml:space="preserve"> </w:t>
                            </w:r>
                            <w:r>
                              <w:rPr>
                                <w:rFonts w:ascii="Myriad Pro" w:eastAsia="Times New Roman" w:hAnsi="Myriad Pro"/>
                                <w:szCs w:val="22"/>
                              </w:rPr>
                              <w:t xml:space="preserve">basing their Headquarters there including </w:t>
                            </w:r>
                            <w:r w:rsidRPr="00D65290">
                              <w:rPr>
                                <w:rFonts w:ascii="Myriad Pro" w:eastAsia="Times New Roman" w:hAnsi="Myriad Pro"/>
                                <w:szCs w:val="22"/>
                                <w:u w:val="single"/>
                              </w:rPr>
                              <w:t>Google</w:t>
                            </w:r>
                            <w:r>
                              <w:rPr>
                                <w:rFonts w:ascii="Myriad Pro" w:eastAsia="Times New Roman" w:hAnsi="Myriad Pro"/>
                                <w:szCs w:val="22"/>
                              </w:rPr>
                              <w:t xml:space="preserve"> and is the location of UK’s financial sector including the </w:t>
                            </w:r>
                            <w:r w:rsidRPr="00D65290">
                              <w:rPr>
                                <w:rFonts w:ascii="Myriad Pro" w:eastAsia="Times New Roman" w:hAnsi="Myriad Pro"/>
                                <w:szCs w:val="22"/>
                                <w:u w:val="single"/>
                              </w:rPr>
                              <w:t>UK stock exchange the FTSE.</w:t>
                            </w:r>
                          </w:p>
                          <w:p w:rsidR="00BD33A7" w:rsidRPr="00D65290" w:rsidRDefault="00BD33A7" w:rsidP="00BD33A7">
                            <w:pPr>
                              <w:pStyle w:val="ListParagraph"/>
                              <w:numPr>
                                <w:ilvl w:val="0"/>
                                <w:numId w:val="1"/>
                              </w:numPr>
                              <w:ind w:left="284"/>
                              <w:rPr>
                                <w:rFonts w:ascii="Myriad Pro" w:eastAsia="Times New Roman" w:hAnsi="Myriad Pro"/>
                                <w:szCs w:val="22"/>
                                <w:u w:val="single"/>
                              </w:rPr>
                            </w:pPr>
                            <w:r w:rsidRPr="008259D6">
                              <w:rPr>
                                <w:rFonts w:ascii="Myriad Pro" w:hAnsi="Myriad Pro" w:cs="Arial"/>
                                <w:color w:val="000000" w:themeColor="text1"/>
                                <w:kern w:val="24"/>
                                <w:szCs w:val="22"/>
                              </w:rPr>
                              <w:t xml:space="preserve">Has a multicultural population with </w:t>
                            </w:r>
                            <w:r w:rsidRPr="00D65290">
                              <w:rPr>
                                <w:rFonts w:ascii="Myriad Pro" w:hAnsi="Myriad Pro" w:cs="Arial"/>
                                <w:color w:val="000000" w:themeColor="text1"/>
                                <w:kern w:val="24"/>
                                <w:szCs w:val="22"/>
                                <w:u w:val="single"/>
                              </w:rPr>
                              <w:t>22% of the population not speaking English as their first language.</w:t>
                            </w:r>
                          </w:p>
                          <w:p w:rsidR="00BD33A7" w:rsidRPr="00FA06C2" w:rsidRDefault="00BD33A7" w:rsidP="00BD33A7">
                            <w:pPr>
                              <w:pStyle w:val="ListParagraph"/>
                              <w:numPr>
                                <w:ilvl w:val="0"/>
                                <w:numId w:val="1"/>
                              </w:numPr>
                              <w:ind w:left="284"/>
                              <w:rPr>
                                <w:rFonts w:ascii="Myriad Pro" w:eastAsia="Times New Roman" w:hAnsi="Myriad Pro"/>
                                <w:szCs w:val="22"/>
                              </w:rPr>
                            </w:pPr>
                            <w:r>
                              <w:rPr>
                                <w:rFonts w:ascii="Myriad Pro" w:hAnsi="Myriad Pro" w:cs="Arial"/>
                                <w:color w:val="000000" w:themeColor="text1"/>
                                <w:kern w:val="24"/>
                                <w:szCs w:val="22"/>
                              </w:rPr>
                              <w:t xml:space="preserve">Location of the national government with the houses of parliament. </w:t>
                            </w:r>
                          </w:p>
                          <w:p w:rsidR="00BD33A7" w:rsidRPr="008259D6" w:rsidRDefault="00BD33A7" w:rsidP="00BD33A7">
                            <w:pPr>
                              <w:pStyle w:val="ListParagraph"/>
                              <w:numPr>
                                <w:ilvl w:val="0"/>
                                <w:numId w:val="1"/>
                              </w:numPr>
                              <w:ind w:left="284"/>
                              <w:rPr>
                                <w:rFonts w:ascii="Myriad Pro" w:eastAsia="Times New Roman" w:hAnsi="Myriad Pro"/>
                                <w:szCs w:val="22"/>
                              </w:rPr>
                            </w:pPr>
                            <w:r w:rsidRPr="00D65290">
                              <w:rPr>
                                <w:rFonts w:ascii="Myriad Pro" w:eastAsia="Times New Roman" w:hAnsi="Myriad Pro"/>
                                <w:szCs w:val="22"/>
                                <w:u w:val="single"/>
                              </w:rPr>
                              <w:t>Has a number of world class universities</w:t>
                            </w:r>
                            <w:r>
                              <w:rPr>
                                <w:rFonts w:ascii="Myriad Pro" w:eastAsia="Times New Roman" w:hAnsi="Myriad Pro"/>
                                <w:szCs w:val="22"/>
                              </w:rPr>
                              <w:t xml:space="preserve"> (e.g. Imperial) and a </w:t>
                            </w:r>
                            <w:r w:rsidRPr="00D65290">
                              <w:rPr>
                                <w:rFonts w:ascii="Myriad Pro" w:eastAsia="Times New Roman" w:hAnsi="Myriad Pro"/>
                                <w:szCs w:val="22"/>
                                <w:u w:val="single"/>
                              </w:rPr>
                              <w:t>high population of graduates of (58%</w:t>
                            </w:r>
                            <w:r>
                              <w:rPr>
                                <w:rFonts w:ascii="Myriad Pro" w:eastAsia="Times New Roman" w:hAnsi="Myriad Pro"/>
                                <w:szCs w:val="22"/>
                              </w:rPr>
                              <w:t xml:space="preserve"> compared to 38% in the UK)</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44350C3" id="Rectangle 7" o:spid="_x0000_s1026" style="position:absolute;left:0;text-align:left;margin-left:-8.9pt;margin-top:25.5pt;width:571.95pt;height: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" filled="f" stroked="f">
                <v:textbox>
                  <w:txbxContent>
                    <w:p w:rsidR="00BD33A7" w:rsidRPr="008259D6" w:rsidRDefault="00BD33A7" w:rsidP="00BD33A7">
                      <w:pPr>
                        <w:ind w:left="284"/>
                        <w:rPr>
                          <w:rFonts w:ascii="Myriad Pro" w:hAnsi="Myriad Pro" w:cs="Arial"/>
                          <w:b/>
                          <w:color w:val="FF0000"/>
                          <w:kern w:val="24"/>
                          <w:sz w:val="28"/>
                          <w:u w:val="single"/>
                        </w:rPr>
                      </w:pPr>
                      <w:r w:rsidRPr="008259D6">
                        <w:rPr>
                          <w:rFonts w:ascii="Myriad Pro" w:hAnsi="Myriad Pro" w:cs="Arial"/>
                          <w:b/>
                          <w:color w:val="FF0000"/>
                          <w:kern w:val="24"/>
                          <w:sz w:val="28"/>
                          <w:u w:val="single"/>
                        </w:rPr>
                        <w:t>Why is London a Global City?</w:t>
                      </w:r>
                    </w:p>
                    <w:p w:rsidR="00BD33A7" w:rsidRPr="008259D6" w:rsidRDefault="00BD33A7" w:rsidP="00BD33A7">
                      <w:pPr>
                        <w:pStyle w:val="ListParagraph"/>
                        <w:numPr>
                          <w:ilvl w:val="0"/>
                          <w:numId w:val="1"/>
                        </w:numPr>
                        <w:ind w:left="284"/>
                        <w:rPr>
                          <w:rFonts w:ascii="Myriad Pro" w:eastAsia="Times New Roman" w:hAnsi="Myriad Pro"/>
                          <w:szCs w:val="22"/>
                        </w:rPr>
                      </w:pPr>
                      <w:r w:rsidRPr="00D65290">
                        <w:rPr>
                          <w:rFonts w:ascii="Myriad Pro" w:eastAsia="Times New Roman" w:hAnsi="Myriad Pro"/>
                          <w:szCs w:val="22"/>
                          <w:u w:val="single"/>
                        </w:rPr>
                        <w:t>Is an Alpha++ global city</w:t>
                      </w:r>
                      <w:r w:rsidRPr="008259D6">
                        <w:rPr>
                          <w:rFonts w:ascii="Myriad Pro" w:eastAsia="Times New Roman" w:hAnsi="Myriad Pro"/>
                          <w:szCs w:val="22"/>
                        </w:rPr>
                        <w:t xml:space="preserve"> along with New York meaning it is extremely well </w:t>
                      </w:r>
                      <w:r>
                        <w:rPr>
                          <w:rFonts w:ascii="Myriad Pro" w:eastAsia="Times New Roman" w:hAnsi="Myriad Pro"/>
                          <w:szCs w:val="22"/>
                        </w:rPr>
                        <w:t xml:space="preserve">connected to the global economy and dominates the UK economy with </w:t>
                      </w:r>
                      <w:r w:rsidRPr="00D65290">
                        <w:rPr>
                          <w:rFonts w:ascii="Myriad Pro" w:hAnsi="Myriad Pro" w:cs="Arial"/>
                          <w:color w:val="000000" w:themeColor="text1"/>
                          <w:kern w:val="24"/>
                          <w:szCs w:val="22"/>
                          <w:u w:val="single"/>
                        </w:rPr>
                        <w:t>20% of the UK’s income</w:t>
                      </w:r>
                      <w:r>
                        <w:rPr>
                          <w:rFonts w:ascii="Myriad Pro" w:hAnsi="Myriad Pro" w:cs="Arial"/>
                          <w:color w:val="000000" w:themeColor="text1"/>
                          <w:kern w:val="24"/>
                          <w:szCs w:val="22"/>
                        </w:rPr>
                        <w:t xml:space="preserve"> coming</w:t>
                      </w:r>
                      <w:r w:rsidRPr="008259D6">
                        <w:rPr>
                          <w:rFonts w:ascii="Myriad Pro" w:hAnsi="Myriad Pro" w:cs="Arial"/>
                          <w:color w:val="000000" w:themeColor="text1"/>
                          <w:kern w:val="24"/>
                          <w:szCs w:val="22"/>
                        </w:rPr>
                        <w:t xml:space="preserve"> from </w:t>
                      </w:r>
                      <w:proofErr w:type="gramStart"/>
                      <w:r w:rsidRPr="008259D6">
                        <w:rPr>
                          <w:rFonts w:ascii="Myriad Pro" w:hAnsi="Myriad Pro" w:cs="Arial"/>
                          <w:color w:val="000000" w:themeColor="text1"/>
                          <w:kern w:val="24"/>
                          <w:szCs w:val="22"/>
                        </w:rPr>
                        <w:t>London</w:t>
                      </w:r>
                      <w:r>
                        <w:rPr>
                          <w:rFonts w:ascii="Myriad Pro" w:hAnsi="Myriad Pro" w:cs="Arial"/>
                          <w:color w:val="000000" w:themeColor="text1"/>
                          <w:kern w:val="24"/>
                          <w:szCs w:val="22"/>
                        </w:rPr>
                        <w:t>.</w:t>
                      </w:r>
                      <w:proofErr w:type="gramEnd"/>
                    </w:p>
                    <w:p w:rsidR="00BD33A7" w:rsidRPr="008259D6" w:rsidRDefault="00BD33A7" w:rsidP="00BD33A7">
                      <w:pPr>
                        <w:pStyle w:val="ListParagraph"/>
                        <w:numPr>
                          <w:ilvl w:val="0"/>
                          <w:numId w:val="1"/>
                        </w:numPr>
                        <w:ind w:left="284"/>
                        <w:rPr>
                          <w:rFonts w:ascii="Myriad Pro" w:eastAsia="Times New Roman" w:hAnsi="Myriad Pro"/>
                          <w:szCs w:val="22"/>
                        </w:rPr>
                      </w:pPr>
                      <w:r w:rsidRPr="00D65290">
                        <w:rPr>
                          <w:rFonts w:ascii="Myriad Pro" w:eastAsia="Times New Roman" w:hAnsi="Myriad Pro"/>
                          <w:szCs w:val="22"/>
                          <w:u w:val="single"/>
                        </w:rPr>
                        <w:t>Has a wide range of MNCs</w:t>
                      </w:r>
                      <w:r w:rsidRPr="008259D6">
                        <w:rPr>
                          <w:rFonts w:ascii="Myriad Pro" w:eastAsia="Times New Roman" w:hAnsi="Myriad Pro"/>
                          <w:szCs w:val="22"/>
                        </w:rPr>
                        <w:t xml:space="preserve"> </w:t>
                      </w:r>
                      <w:r>
                        <w:rPr>
                          <w:rFonts w:ascii="Myriad Pro" w:eastAsia="Times New Roman" w:hAnsi="Myriad Pro"/>
                          <w:szCs w:val="22"/>
                        </w:rPr>
                        <w:t xml:space="preserve">basing their Headquarters there including </w:t>
                      </w:r>
                      <w:r w:rsidRPr="00D65290">
                        <w:rPr>
                          <w:rFonts w:ascii="Myriad Pro" w:eastAsia="Times New Roman" w:hAnsi="Myriad Pro"/>
                          <w:szCs w:val="22"/>
                          <w:u w:val="single"/>
                        </w:rPr>
                        <w:t>Google</w:t>
                      </w:r>
                      <w:r>
                        <w:rPr>
                          <w:rFonts w:ascii="Myriad Pro" w:eastAsia="Times New Roman" w:hAnsi="Myriad Pro"/>
                          <w:szCs w:val="22"/>
                        </w:rPr>
                        <w:t xml:space="preserve"> and is the location of UK’s financial sector including the </w:t>
                      </w:r>
                      <w:r w:rsidRPr="00D65290">
                        <w:rPr>
                          <w:rFonts w:ascii="Myriad Pro" w:eastAsia="Times New Roman" w:hAnsi="Myriad Pro"/>
                          <w:szCs w:val="22"/>
                          <w:u w:val="single"/>
                        </w:rPr>
                        <w:t>UK stock exchange the FTSE.</w:t>
                      </w:r>
                    </w:p>
                    <w:p w:rsidR="00BD33A7" w:rsidRPr="00D65290" w:rsidRDefault="00BD33A7" w:rsidP="00BD33A7">
                      <w:pPr>
                        <w:pStyle w:val="ListParagraph"/>
                        <w:numPr>
                          <w:ilvl w:val="0"/>
                          <w:numId w:val="1"/>
                        </w:numPr>
                        <w:ind w:left="284"/>
                        <w:rPr>
                          <w:rFonts w:ascii="Myriad Pro" w:eastAsia="Times New Roman" w:hAnsi="Myriad Pro"/>
                          <w:szCs w:val="22"/>
                          <w:u w:val="single"/>
                        </w:rPr>
                      </w:pPr>
                      <w:r w:rsidRPr="008259D6">
                        <w:rPr>
                          <w:rFonts w:ascii="Myriad Pro" w:hAnsi="Myriad Pro" w:cs="Arial"/>
                          <w:color w:val="000000" w:themeColor="text1"/>
                          <w:kern w:val="24"/>
                          <w:szCs w:val="22"/>
                        </w:rPr>
                        <w:t xml:space="preserve">Has a multicultural population with </w:t>
                      </w:r>
                      <w:r w:rsidRPr="00D65290">
                        <w:rPr>
                          <w:rFonts w:ascii="Myriad Pro" w:hAnsi="Myriad Pro" w:cs="Arial"/>
                          <w:color w:val="000000" w:themeColor="text1"/>
                          <w:kern w:val="24"/>
                          <w:szCs w:val="22"/>
                          <w:u w:val="single"/>
                        </w:rPr>
                        <w:t>22% of the population not speaking English as their first language.</w:t>
                      </w:r>
                    </w:p>
                    <w:p w:rsidR="00BD33A7" w:rsidRPr="00FA06C2" w:rsidRDefault="00BD33A7" w:rsidP="00BD33A7">
                      <w:pPr>
                        <w:pStyle w:val="ListParagraph"/>
                        <w:numPr>
                          <w:ilvl w:val="0"/>
                          <w:numId w:val="1"/>
                        </w:numPr>
                        <w:ind w:left="284"/>
                        <w:rPr>
                          <w:rFonts w:ascii="Myriad Pro" w:eastAsia="Times New Roman" w:hAnsi="Myriad Pro"/>
                          <w:szCs w:val="22"/>
                        </w:rPr>
                      </w:pPr>
                      <w:r>
                        <w:rPr>
                          <w:rFonts w:ascii="Myriad Pro" w:hAnsi="Myriad Pro" w:cs="Arial"/>
                          <w:color w:val="000000" w:themeColor="text1"/>
                          <w:kern w:val="24"/>
                          <w:szCs w:val="22"/>
                        </w:rPr>
                        <w:t xml:space="preserve">Location of the national government with the houses of parliament. </w:t>
                      </w:r>
                    </w:p>
                    <w:p w:rsidR="00BD33A7" w:rsidRPr="008259D6" w:rsidRDefault="00BD33A7" w:rsidP="00BD33A7">
                      <w:pPr>
                        <w:pStyle w:val="ListParagraph"/>
                        <w:numPr>
                          <w:ilvl w:val="0"/>
                          <w:numId w:val="1"/>
                        </w:numPr>
                        <w:ind w:left="284"/>
                        <w:rPr>
                          <w:rFonts w:ascii="Myriad Pro" w:eastAsia="Times New Roman" w:hAnsi="Myriad Pro"/>
                          <w:szCs w:val="22"/>
                        </w:rPr>
                      </w:pPr>
                      <w:r w:rsidRPr="00D65290">
                        <w:rPr>
                          <w:rFonts w:ascii="Myriad Pro" w:eastAsia="Times New Roman" w:hAnsi="Myriad Pro"/>
                          <w:szCs w:val="22"/>
                          <w:u w:val="single"/>
                        </w:rPr>
                        <w:t>Has a number of world class universities</w:t>
                      </w:r>
                      <w:r>
                        <w:rPr>
                          <w:rFonts w:ascii="Myriad Pro" w:eastAsia="Times New Roman" w:hAnsi="Myriad Pro"/>
                          <w:szCs w:val="22"/>
                        </w:rPr>
                        <w:t xml:space="preserve"> (e.g. Imperial) and a </w:t>
                      </w:r>
                      <w:r w:rsidRPr="00D65290">
                        <w:rPr>
                          <w:rFonts w:ascii="Myriad Pro" w:eastAsia="Times New Roman" w:hAnsi="Myriad Pro"/>
                          <w:szCs w:val="22"/>
                          <w:u w:val="single"/>
                        </w:rPr>
                        <w:t>high population of graduates of (58%</w:t>
                      </w:r>
                      <w:r>
                        <w:rPr>
                          <w:rFonts w:ascii="Myriad Pro" w:eastAsia="Times New Roman" w:hAnsi="Myriad Pro"/>
                          <w:szCs w:val="22"/>
                        </w:rPr>
                        <w:t xml:space="preserve"> compared to 38% in the UK)</w:t>
                      </w:r>
                    </w:p>
                  </w:txbxContent>
                </v:textbox>
              </v:rect>
            </w:pict>
          </mc:Fallback>
        </mc:AlternateContent>
      </w:r>
      <w:r w:rsidRPr="00BD33A7">
        <w:rPr>
          <w:rFonts w:ascii="Myriad Pro" w:hAnsi="Myriad Pro"/>
          <w:b/>
          <w:sz w:val="34"/>
          <w:u w:val="single"/>
        </w:rPr>
        <w:t>A Case Study for a Global City in a High Income Country- London</w:t>
      </w:r>
    </w:p>
    <w:p w:rsidR="00BD33A7" w:rsidRPr="00DF5DCB" w:rsidRDefault="00BD33A7" w:rsidP="00BD33A7">
      <w:pPr>
        <w:rPr>
          <w:rFonts w:ascii="Myriad Pro" w:hAnsi="Myriad Pro"/>
        </w:rPr>
      </w:pPr>
    </w:p>
    <w:p w:rsidR="00BD33A7" w:rsidRPr="00DF5DCB" w:rsidRDefault="00BD33A7" w:rsidP="00BD33A7">
      <w:pPr>
        <w:rPr>
          <w:rFonts w:ascii="Myriad Pro" w:hAnsi="Myriad Pro"/>
        </w:rPr>
      </w:pPr>
    </w:p>
    <w:p w:rsidR="00BD33A7" w:rsidRPr="00DF5DCB" w:rsidRDefault="00BD33A7" w:rsidP="00BD33A7">
      <w:pPr>
        <w:rPr>
          <w:rFonts w:ascii="Myriad Pro" w:hAnsi="Myriad Pro"/>
        </w:rPr>
      </w:pPr>
    </w:p>
    <w:p w:rsidR="00BD33A7" w:rsidRPr="00DF5DCB" w:rsidRDefault="00BD33A7" w:rsidP="00BD33A7">
      <w:pPr>
        <w:rPr>
          <w:rFonts w:ascii="Myriad Pro" w:hAnsi="Myriad Pro"/>
        </w:rPr>
      </w:pPr>
    </w:p>
    <w:p w:rsidR="00BD33A7" w:rsidRPr="00DF5DCB" w:rsidRDefault="00BD33A7" w:rsidP="00BD33A7">
      <w:pPr>
        <w:rPr>
          <w:rFonts w:ascii="Myriad Pro" w:hAnsi="Myriad Pro"/>
        </w:rPr>
      </w:pPr>
    </w:p>
    <w:p w:rsidR="00BD33A7" w:rsidRDefault="00BD33A7" w:rsidP="00BD33A7">
      <w:pPr>
        <w:rPr>
          <w:rFonts w:ascii="Myriad Pro" w:hAnsi="Myriad Pro"/>
          <w:b/>
          <w:color w:val="FF0000"/>
          <w:sz w:val="28"/>
          <w:u w:val="single"/>
        </w:rPr>
      </w:pPr>
    </w:p>
    <w:p w:rsidR="00BD33A7" w:rsidRPr="008259D6" w:rsidRDefault="00BD33A7" w:rsidP="00BD33A7">
      <w:pPr>
        <w:rPr>
          <w:rFonts w:ascii="Myriad Pro" w:hAnsi="Myriad Pro"/>
          <w:b/>
          <w:color w:val="FF0000"/>
          <w:sz w:val="28"/>
          <w:u w:val="single"/>
        </w:rPr>
      </w:pPr>
      <w:r w:rsidRPr="008259D6">
        <w:rPr>
          <w:rFonts w:ascii="Myriad Pro" w:hAnsi="Myriad Pro"/>
          <w:b/>
          <w:color w:val="FF0000"/>
          <w:sz w:val="28"/>
          <w:u w:val="single"/>
        </w:rPr>
        <w:t>Challenge 1 faced by London- Housing</w:t>
      </w:r>
    </w:p>
    <w:p w:rsidR="00BD33A7" w:rsidRPr="000514A1" w:rsidRDefault="00BD33A7" w:rsidP="00BD33A7">
      <w:pPr>
        <w:rPr>
          <w:rFonts w:ascii="Myriad Pro" w:hAnsi="Myriad Pro"/>
          <w:sz w:val="24"/>
          <w:u w:val="single"/>
        </w:rPr>
      </w:pPr>
      <w:r w:rsidRPr="00D65290">
        <w:rPr>
          <w:rFonts w:ascii="Myriad Pro" w:hAnsi="Myriad Pro"/>
          <w:sz w:val="24"/>
          <w:u w:val="single"/>
        </w:rPr>
        <w:t>House prices have grown quicker than the rest of the UK making property too expensive for many low and middle income workers.</w:t>
      </w:r>
      <w:r w:rsidRPr="008259D6">
        <w:rPr>
          <w:rFonts w:ascii="Myriad Pro" w:hAnsi="Myriad Pro"/>
          <w:sz w:val="24"/>
        </w:rPr>
        <w:t xml:space="preserve">  Many areas of cheaper and social housing have been redeveloped into areas of high cost apartments </w:t>
      </w:r>
      <w:r w:rsidRPr="000514A1">
        <w:rPr>
          <w:rFonts w:ascii="Myriad Pro" w:hAnsi="Myriad Pro"/>
          <w:sz w:val="24"/>
          <w:u w:val="single"/>
        </w:rPr>
        <w:t>forcing the local population to move away</w:t>
      </w:r>
      <w:r w:rsidRPr="008259D6">
        <w:rPr>
          <w:rFonts w:ascii="Myriad Pro" w:hAnsi="Myriad Pro"/>
          <w:sz w:val="24"/>
        </w:rPr>
        <w:t xml:space="preserve">.  In addition, it is estimated that London has nearly </w:t>
      </w:r>
      <w:r w:rsidRPr="000514A1">
        <w:rPr>
          <w:rFonts w:ascii="Myriad Pro" w:hAnsi="Myriad Pro"/>
          <w:sz w:val="24"/>
          <w:u w:val="single"/>
        </w:rPr>
        <w:t>4000 people that are homeless.</w:t>
      </w:r>
    </w:p>
    <w:p w:rsidR="00BD33A7" w:rsidRPr="008259D6" w:rsidRDefault="00BD33A7" w:rsidP="00BD33A7">
      <w:pPr>
        <w:rPr>
          <w:rFonts w:ascii="Myriad Pro" w:hAnsi="Myriad Pro"/>
          <w:b/>
          <w:color w:val="FF0000"/>
          <w:sz w:val="28"/>
          <w:u w:val="single"/>
        </w:rPr>
      </w:pPr>
      <w:r w:rsidRPr="008259D6">
        <w:rPr>
          <w:rFonts w:ascii="Helvetica" w:hAnsi="Helvetica"/>
          <w:noProof/>
          <w:color w:val="FF0000"/>
          <w:sz w:val="25"/>
          <w:szCs w:val="21"/>
          <w:lang w:eastAsia="en-GB"/>
        </w:rPr>
        <w:drawing>
          <wp:anchor distT="0" distB="0" distL="114300" distR="114300" simplePos="0" relativeHeight="251661312" behindDoc="1" locked="0" layoutInCell="1" allowOverlap="1" wp14:anchorId="004ABE50" wp14:editId="4E73BA22">
            <wp:simplePos x="0" y="0"/>
            <wp:positionH relativeFrom="column">
              <wp:posOffset>28575</wp:posOffset>
            </wp:positionH>
            <wp:positionV relativeFrom="paragraph">
              <wp:posOffset>337185</wp:posOffset>
            </wp:positionV>
            <wp:extent cx="2073910" cy="1166495"/>
            <wp:effectExtent l="0" t="0" r="2540" b="0"/>
            <wp:wrapTight wrapText="bothSides">
              <wp:wrapPolygon edited="0">
                <wp:start x="0" y="0"/>
                <wp:lineTo x="0" y="21165"/>
                <wp:lineTo x="21428" y="21165"/>
                <wp:lineTo x="21428" y="0"/>
                <wp:lineTo x="0" y="0"/>
              </wp:wrapPolygon>
            </wp:wrapTight>
            <wp:docPr id="11" name="Picture 11" descr="The greenbelt around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greenbelt around Lond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3910" cy="1166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9D6">
        <w:rPr>
          <w:rFonts w:ascii="Myriad Pro" w:hAnsi="Myriad Pro"/>
          <w:b/>
          <w:color w:val="FF0000"/>
          <w:sz w:val="28"/>
          <w:u w:val="single"/>
        </w:rPr>
        <w:t>How is the UK government responding to the housing problem?</w:t>
      </w:r>
      <w:r w:rsidRPr="008259D6">
        <w:rPr>
          <w:rFonts w:ascii="Helvetica" w:hAnsi="Helvetica"/>
          <w:color w:val="FF0000"/>
          <w:sz w:val="25"/>
          <w:szCs w:val="21"/>
        </w:rPr>
        <w:t xml:space="preserve"> </w:t>
      </w:r>
    </w:p>
    <w:p w:rsidR="00BD33A7" w:rsidRPr="000514A1" w:rsidRDefault="00BD33A7" w:rsidP="00BD33A7">
      <w:pPr>
        <w:rPr>
          <w:rFonts w:ascii="Myriad Pro" w:hAnsi="Myriad Pro"/>
          <w:sz w:val="24"/>
          <w:u w:val="single"/>
        </w:rPr>
      </w:pPr>
      <w:r w:rsidRPr="00D65290">
        <w:rPr>
          <w:noProof/>
          <w:sz w:val="24"/>
          <w:lang w:eastAsia="en-GB"/>
        </w:rPr>
        <w:drawing>
          <wp:anchor distT="0" distB="0" distL="114300" distR="114300" simplePos="0" relativeHeight="251662336" behindDoc="1" locked="0" layoutInCell="1" allowOverlap="1" wp14:anchorId="48B89799" wp14:editId="6C9CAA5C">
            <wp:simplePos x="0" y="0"/>
            <wp:positionH relativeFrom="column">
              <wp:posOffset>5357495</wp:posOffset>
            </wp:positionH>
            <wp:positionV relativeFrom="paragraph">
              <wp:posOffset>37465</wp:posOffset>
            </wp:positionV>
            <wp:extent cx="1593215" cy="1299210"/>
            <wp:effectExtent l="0" t="0" r="6985" b="0"/>
            <wp:wrapTight wrapText="bothSides">
              <wp:wrapPolygon edited="0">
                <wp:start x="0" y="0"/>
                <wp:lineTo x="0" y="21220"/>
                <wp:lineTo x="21436" y="21220"/>
                <wp:lineTo x="21436" y="0"/>
                <wp:lineTo x="0" y="0"/>
              </wp:wrapPolygon>
            </wp:wrapTight>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55747" t="28344" r="4751" b="14331"/>
                    <a:stretch/>
                  </pic:blipFill>
                  <pic:spPr bwMode="auto">
                    <a:xfrm>
                      <a:off x="0" y="0"/>
                      <a:ext cx="1593215" cy="1299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5290">
        <w:rPr>
          <w:rFonts w:ascii="Myriad Pro" w:hAnsi="Myriad Pro"/>
          <w:sz w:val="24"/>
        </w:rPr>
        <w:t xml:space="preserve">The government is </w:t>
      </w:r>
      <w:r w:rsidRPr="000514A1">
        <w:rPr>
          <w:rFonts w:ascii="Myriad Pro" w:hAnsi="Myriad Pro"/>
          <w:sz w:val="24"/>
          <w:u w:val="single"/>
        </w:rPr>
        <w:t>allowing planning permission for building on greenbelt land</w:t>
      </w:r>
      <w:r w:rsidRPr="00D65290">
        <w:rPr>
          <w:rFonts w:ascii="Myriad Pro" w:hAnsi="Myriad Pro"/>
          <w:sz w:val="24"/>
        </w:rPr>
        <w:t xml:space="preserve"> across the south east of England.  This means more people can live in the south east and commute into London on a daily basis.  In addition, housing is being built upon brownfield sites such as the </w:t>
      </w:r>
      <w:r w:rsidRPr="000514A1">
        <w:rPr>
          <w:rFonts w:ascii="Myriad Pro" w:hAnsi="Myriad Pro"/>
          <w:sz w:val="24"/>
          <w:u w:val="single"/>
        </w:rPr>
        <w:t xml:space="preserve">apartments being built in what was once Battersea </w:t>
      </w:r>
      <w:proofErr w:type="spellStart"/>
      <w:r w:rsidRPr="000514A1">
        <w:rPr>
          <w:rFonts w:ascii="Myriad Pro" w:hAnsi="Myriad Pro"/>
          <w:sz w:val="24"/>
          <w:u w:val="single"/>
        </w:rPr>
        <w:t>Powerstation</w:t>
      </w:r>
      <w:proofErr w:type="spellEnd"/>
      <w:r w:rsidRPr="000514A1">
        <w:rPr>
          <w:rFonts w:ascii="Myriad Pro" w:hAnsi="Myriad Pro"/>
          <w:sz w:val="24"/>
          <w:u w:val="single"/>
        </w:rPr>
        <w:t xml:space="preserve"> by Malaysian investors.</w:t>
      </w:r>
    </w:p>
    <w:p w:rsidR="00BD33A7" w:rsidRPr="008259D6" w:rsidRDefault="00BD33A7" w:rsidP="00BD33A7">
      <w:pPr>
        <w:rPr>
          <w:rFonts w:ascii="Myriad Pro" w:hAnsi="Myriad Pro"/>
          <w:b/>
          <w:color w:val="FF0000"/>
          <w:sz w:val="28"/>
          <w:u w:val="single"/>
        </w:rPr>
      </w:pPr>
      <w:r>
        <w:rPr>
          <w:rFonts w:ascii="Myriad Pro" w:hAnsi="Myriad Pro"/>
          <w:b/>
          <w:color w:val="FF0000"/>
          <w:sz w:val="28"/>
          <w:u w:val="single"/>
        </w:rPr>
        <w:t>Challenge</w:t>
      </w:r>
      <w:r w:rsidRPr="008259D6">
        <w:rPr>
          <w:rFonts w:ascii="Myriad Pro" w:hAnsi="Myriad Pro"/>
          <w:b/>
          <w:color w:val="FF0000"/>
          <w:sz w:val="28"/>
          <w:u w:val="single"/>
        </w:rPr>
        <w:t xml:space="preserve"> 2</w:t>
      </w:r>
      <w:r>
        <w:rPr>
          <w:rFonts w:ascii="Myriad Pro" w:hAnsi="Myriad Pro"/>
          <w:b/>
          <w:color w:val="FF0000"/>
          <w:sz w:val="28"/>
          <w:u w:val="single"/>
        </w:rPr>
        <w:t xml:space="preserve"> faced by London-</w:t>
      </w:r>
      <w:r w:rsidRPr="008259D6">
        <w:rPr>
          <w:rFonts w:ascii="Myriad Pro" w:hAnsi="Myriad Pro"/>
          <w:b/>
          <w:color w:val="FF0000"/>
          <w:sz w:val="28"/>
          <w:u w:val="single"/>
        </w:rPr>
        <w:t xml:space="preserve"> Transport and Congestion</w:t>
      </w:r>
    </w:p>
    <w:p w:rsidR="00BD33A7" w:rsidRPr="008259D6" w:rsidRDefault="00BD33A7" w:rsidP="00BD33A7">
      <w:pPr>
        <w:rPr>
          <w:rFonts w:ascii="Myriad Pro" w:hAnsi="Myriad Pro"/>
          <w:sz w:val="24"/>
        </w:rPr>
      </w:pPr>
      <w:r w:rsidRPr="000514A1">
        <w:rPr>
          <w:rFonts w:ascii="Myriad Pro" w:hAnsi="Myriad Pro"/>
          <w:sz w:val="24"/>
          <w:u w:val="single"/>
        </w:rPr>
        <w:t>The population is predicted to grow from 8 million to 10 million over the next few years</w:t>
      </w:r>
      <w:r w:rsidRPr="008259D6">
        <w:rPr>
          <w:rFonts w:ascii="Myriad Pro" w:hAnsi="Myriad Pro"/>
          <w:sz w:val="24"/>
        </w:rPr>
        <w:t xml:space="preserve">.  This means there will be an increase in air pollution and increased pressure on public transport services such as the tube network which is already heavily congested.  In addition, </w:t>
      </w:r>
      <w:r w:rsidRPr="000514A1">
        <w:rPr>
          <w:rFonts w:ascii="Myriad Pro" w:hAnsi="Myriad Pro"/>
          <w:sz w:val="24"/>
          <w:u w:val="single"/>
        </w:rPr>
        <w:t>nearly 1 million people commute into London every day</w:t>
      </w:r>
      <w:r w:rsidRPr="008259D6">
        <w:rPr>
          <w:rFonts w:ascii="Myriad Pro" w:hAnsi="Myriad Pro"/>
          <w:sz w:val="24"/>
        </w:rPr>
        <w:t xml:space="preserve"> putting a huge amount of pressure on London’s public transport networks.</w:t>
      </w:r>
    </w:p>
    <w:p w:rsidR="00BD33A7" w:rsidRPr="00514F1B" w:rsidRDefault="00BD33A7" w:rsidP="00BD33A7">
      <w:pPr>
        <w:rPr>
          <w:rFonts w:ascii="Myriad Pro" w:hAnsi="Myriad Pro"/>
          <w:b/>
          <w:color w:val="FF0000"/>
          <w:sz w:val="28"/>
          <w:u w:val="single"/>
        </w:rPr>
      </w:pPr>
      <w:r w:rsidRPr="00514F1B">
        <w:rPr>
          <w:rFonts w:ascii="Myriad Pro" w:hAnsi="Myriad Pro"/>
          <w:b/>
          <w:color w:val="FF0000"/>
          <w:sz w:val="28"/>
          <w:u w:val="single"/>
        </w:rPr>
        <w:t>How is the UK government responding to the transport problems?</w:t>
      </w:r>
    </w:p>
    <w:p w:rsidR="00BD33A7" w:rsidRPr="00DF5DCB" w:rsidRDefault="00BD33A7" w:rsidP="00BD33A7">
      <w:pPr>
        <w:pStyle w:val="ListParagraph"/>
        <w:numPr>
          <w:ilvl w:val="0"/>
          <w:numId w:val="2"/>
        </w:numPr>
        <w:ind w:left="284"/>
        <w:rPr>
          <w:rFonts w:ascii="Myriad Pro" w:hAnsi="Myriad Pro"/>
        </w:rPr>
      </w:pPr>
      <w:r w:rsidRPr="000514A1">
        <w:rPr>
          <w:rFonts w:cs="Arial"/>
          <w:b/>
          <w:noProof/>
          <w:color w:val="FF0000"/>
          <w:szCs w:val="20"/>
          <w:u w:val="single"/>
        </w:rPr>
        <w:drawing>
          <wp:anchor distT="0" distB="0" distL="114300" distR="114300" simplePos="0" relativeHeight="251660288" behindDoc="1" locked="0" layoutInCell="1" allowOverlap="1" wp14:anchorId="51408D32" wp14:editId="3475A815">
            <wp:simplePos x="0" y="0"/>
            <wp:positionH relativeFrom="column">
              <wp:posOffset>3670300</wp:posOffset>
            </wp:positionH>
            <wp:positionV relativeFrom="paragraph">
              <wp:posOffset>20320</wp:posOffset>
            </wp:positionV>
            <wp:extent cx="3356610" cy="3356610"/>
            <wp:effectExtent l="0" t="0" r="0" b="0"/>
            <wp:wrapTight wrapText="bothSides">
              <wp:wrapPolygon edited="0">
                <wp:start x="0" y="0"/>
                <wp:lineTo x="0" y="21453"/>
                <wp:lineTo x="21453" y="21453"/>
                <wp:lineTo x="21453" y="0"/>
                <wp:lineTo x="0" y="0"/>
              </wp:wrapPolygon>
            </wp:wrapTight>
            <wp:docPr id="10" name="Picture 10" descr="Image result for crossrail london 2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ssrail london 2 ma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6610" cy="3356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4A1">
        <w:rPr>
          <w:rFonts w:ascii="Myriad Pro" w:hAnsi="Myriad Pro"/>
          <w:u w:val="single"/>
        </w:rPr>
        <w:t>Congestion charging in central London:</w:t>
      </w:r>
      <w:r w:rsidRPr="00DF5DCB">
        <w:rPr>
          <w:rFonts w:ascii="Myriad Pro" w:hAnsi="Myriad Pro"/>
        </w:rPr>
        <w:t xml:space="preserve">  the government has introduced congestion zones where people travelling by car have to pay </w:t>
      </w:r>
      <w:r>
        <w:rPr>
          <w:rFonts w:ascii="Myriad Pro" w:hAnsi="Myriad Pro"/>
        </w:rPr>
        <w:t>a fee to deter people from travelling by car and therefore reduce congestion and air pollution.</w:t>
      </w:r>
    </w:p>
    <w:p w:rsidR="00BD33A7" w:rsidRPr="00DF5DCB" w:rsidRDefault="00BD33A7" w:rsidP="00BD33A7">
      <w:pPr>
        <w:pStyle w:val="ListParagraph"/>
        <w:numPr>
          <w:ilvl w:val="0"/>
          <w:numId w:val="2"/>
        </w:numPr>
        <w:ind w:left="284"/>
        <w:rPr>
          <w:rFonts w:ascii="Myriad Pro" w:hAnsi="Myriad Pro"/>
        </w:rPr>
      </w:pPr>
      <w:proofErr w:type="spellStart"/>
      <w:r w:rsidRPr="000514A1">
        <w:rPr>
          <w:rFonts w:ascii="Myriad Pro" w:hAnsi="Myriad Pro"/>
          <w:u w:val="single"/>
        </w:rPr>
        <w:t>Crossrail</w:t>
      </w:r>
      <w:proofErr w:type="spellEnd"/>
      <w:r w:rsidRPr="000514A1">
        <w:rPr>
          <w:rFonts w:ascii="Myriad Pro" w:hAnsi="Myriad Pro"/>
          <w:u w:val="single"/>
        </w:rPr>
        <w:t xml:space="preserve"> 2 will connect the north east of London with the south west. </w:t>
      </w:r>
      <w:r w:rsidRPr="00DF5DCB">
        <w:rPr>
          <w:rFonts w:ascii="Myriad Pro" w:hAnsi="Myriad Pro"/>
        </w:rPr>
        <w:t xml:space="preserve"> It is estimated that when complete it will ease congestion on existing underground routes and reduce journey times for commuters.  In addition, it is forecast to have the following social and economic benefits:</w:t>
      </w:r>
    </w:p>
    <w:p w:rsidR="00BD33A7" w:rsidRDefault="00BD33A7" w:rsidP="00BD33A7">
      <w:pPr>
        <w:pStyle w:val="ListParagraph"/>
        <w:numPr>
          <w:ilvl w:val="0"/>
          <w:numId w:val="3"/>
        </w:numPr>
        <w:rPr>
          <w:rFonts w:ascii="Myriad Pro" w:hAnsi="Myriad Pro"/>
        </w:rPr>
      </w:pPr>
      <w:r w:rsidRPr="000514A1">
        <w:rPr>
          <w:rFonts w:ascii="Myriad Pro" w:hAnsi="Myriad Pro"/>
          <w:u w:val="single"/>
        </w:rPr>
        <w:t>Support 200, 000 jobs</w:t>
      </w:r>
      <w:r>
        <w:rPr>
          <w:rFonts w:ascii="Myriad Pro" w:hAnsi="Myriad Pro"/>
        </w:rPr>
        <w:t xml:space="preserve"> across the S</w:t>
      </w:r>
      <w:r w:rsidRPr="00DF5DCB">
        <w:rPr>
          <w:rFonts w:ascii="Myriad Pro" w:hAnsi="Myriad Pro"/>
        </w:rPr>
        <w:t>outh East</w:t>
      </w:r>
      <w:r>
        <w:rPr>
          <w:rFonts w:ascii="Myriad Pro" w:hAnsi="Myriad Pro"/>
        </w:rPr>
        <w:t xml:space="preserve"> of England</w:t>
      </w:r>
    </w:p>
    <w:p w:rsidR="00BD33A7" w:rsidRDefault="00BD33A7" w:rsidP="00BD33A7">
      <w:pPr>
        <w:pStyle w:val="ListParagraph"/>
        <w:numPr>
          <w:ilvl w:val="0"/>
          <w:numId w:val="3"/>
        </w:numPr>
        <w:rPr>
          <w:rFonts w:ascii="Myriad Pro" w:hAnsi="Myriad Pro"/>
        </w:rPr>
      </w:pPr>
      <w:r>
        <w:rPr>
          <w:rFonts w:ascii="Myriad Pro" w:hAnsi="Myriad Pro"/>
        </w:rPr>
        <w:t xml:space="preserve">Support the development of </w:t>
      </w:r>
      <w:r w:rsidRPr="000514A1">
        <w:rPr>
          <w:rFonts w:ascii="Myriad Pro" w:hAnsi="Myriad Pro"/>
          <w:u w:val="single"/>
        </w:rPr>
        <w:t>200,000 new homes</w:t>
      </w:r>
      <w:r>
        <w:rPr>
          <w:rFonts w:ascii="Myriad Pro" w:hAnsi="Myriad Pro"/>
        </w:rPr>
        <w:t xml:space="preserve"> across the south East</w:t>
      </w:r>
    </w:p>
    <w:p w:rsidR="00BD33A7" w:rsidRDefault="00BD33A7" w:rsidP="00BD33A7">
      <w:pPr>
        <w:pStyle w:val="ListParagraph"/>
        <w:numPr>
          <w:ilvl w:val="0"/>
          <w:numId w:val="3"/>
        </w:numPr>
        <w:rPr>
          <w:rFonts w:ascii="Myriad Pro" w:hAnsi="Myriad Pro"/>
        </w:rPr>
      </w:pPr>
      <w:r>
        <w:rPr>
          <w:rFonts w:ascii="Myriad Pro" w:hAnsi="Myriad Pro"/>
        </w:rPr>
        <w:t xml:space="preserve">Increase London’s rail capacity by </w:t>
      </w:r>
      <w:r w:rsidRPr="000514A1">
        <w:rPr>
          <w:rFonts w:ascii="Myriad Pro" w:hAnsi="Myriad Pro"/>
          <w:u w:val="single"/>
        </w:rPr>
        <w:t>10%</w:t>
      </w:r>
    </w:p>
    <w:p w:rsidR="00BD33A7" w:rsidRDefault="00BD33A7" w:rsidP="00BD33A7">
      <w:pPr>
        <w:pStyle w:val="ListParagraph"/>
        <w:numPr>
          <w:ilvl w:val="0"/>
          <w:numId w:val="3"/>
        </w:numPr>
        <w:rPr>
          <w:rFonts w:ascii="Myriad Pro" w:hAnsi="Myriad Pro"/>
        </w:rPr>
      </w:pPr>
      <w:r>
        <w:rPr>
          <w:rFonts w:ascii="Myriad Pro" w:hAnsi="Myriad Pro"/>
        </w:rPr>
        <w:t xml:space="preserve">Allow an </w:t>
      </w:r>
      <w:r w:rsidRPr="000514A1">
        <w:rPr>
          <w:rFonts w:ascii="Myriad Pro" w:hAnsi="Myriad Pro"/>
          <w:u w:val="single"/>
        </w:rPr>
        <w:t xml:space="preserve">extra 270, 000 people to travel into London </w:t>
      </w:r>
      <w:r>
        <w:rPr>
          <w:rFonts w:ascii="Myriad Pro" w:hAnsi="Myriad Pro"/>
        </w:rPr>
        <w:t>during peak times</w:t>
      </w:r>
    </w:p>
    <w:p w:rsidR="00BD33A7" w:rsidRDefault="00BD33A7" w:rsidP="00BD33A7">
      <w:pPr>
        <w:jc w:val="center"/>
        <w:rPr>
          <w:rFonts w:ascii="Myriad Pro" w:hAnsi="Myriad Pro"/>
          <w:b/>
          <w:sz w:val="48"/>
          <w:u w:val="single"/>
        </w:rPr>
      </w:pPr>
    </w:p>
    <w:p w:rsidR="00BD33A7" w:rsidRPr="00152CBC" w:rsidRDefault="00BD33A7" w:rsidP="00BD33A7">
      <w:pPr>
        <w:jc w:val="center"/>
        <w:rPr>
          <w:rFonts w:ascii="Myriad Pro" w:hAnsi="Myriad Pro"/>
          <w:b/>
          <w:sz w:val="48"/>
          <w:u w:val="single"/>
        </w:rPr>
      </w:pPr>
      <w:r w:rsidRPr="00152CBC">
        <w:rPr>
          <w:rFonts w:ascii="Myriad Pro" w:hAnsi="Myriad Pro"/>
          <w:b/>
          <w:sz w:val="48"/>
          <w:u w:val="single"/>
        </w:rPr>
        <w:lastRenderedPageBreak/>
        <w:t>Space for a Mind Map</w:t>
      </w: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BD33A7" w:rsidRDefault="00BD33A7" w:rsidP="00BD33A7">
      <w:pPr>
        <w:rPr>
          <w:rFonts w:ascii="Myriad Pro" w:hAnsi="Myriad Pro"/>
        </w:rPr>
      </w:pPr>
    </w:p>
    <w:p w:rsidR="002E43E8" w:rsidRDefault="002E43E8">
      <w:bookmarkStart w:id="0" w:name="_GoBack"/>
      <w:bookmarkEnd w:id="0"/>
    </w:p>
    <w:sectPr w:rsidR="002E43E8" w:rsidSect="00BD33A7">
      <w:pgSz w:w="11906" w:h="16838"/>
      <w:pgMar w:top="284"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6A3"/>
    <w:multiLevelType w:val="hybridMultilevel"/>
    <w:tmpl w:val="98F8FF42"/>
    <w:lvl w:ilvl="0" w:tplc="328A65B6">
      <w:start w:val="1"/>
      <w:numFmt w:val="bullet"/>
      <w:lvlText w:val="•"/>
      <w:lvlJc w:val="left"/>
      <w:pPr>
        <w:tabs>
          <w:tab w:val="num" w:pos="720"/>
        </w:tabs>
        <w:ind w:left="720" w:hanging="360"/>
      </w:pPr>
      <w:rPr>
        <w:rFonts w:ascii="Arial" w:hAnsi="Arial" w:hint="default"/>
      </w:rPr>
    </w:lvl>
    <w:lvl w:ilvl="1" w:tplc="4E489B42" w:tentative="1">
      <w:start w:val="1"/>
      <w:numFmt w:val="bullet"/>
      <w:lvlText w:val="•"/>
      <w:lvlJc w:val="left"/>
      <w:pPr>
        <w:tabs>
          <w:tab w:val="num" w:pos="1440"/>
        </w:tabs>
        <w:ind w:left="1440" w:hanging="360"/>
      </w:pPr>
      <w:rPr>
        <w:rFonts w:ascii="Arial" w:hAnsi="Arial" w:hint="default"/>
      </w:rPr>
    </w:lvl>
    <w:lvl w:ilvl="2" w:tplc="CAC4516A" w:tentative="1">
      <w:start w:val="1"/>
      <w:numFmt w:val="bullet"/>
      <w:lvlText w:val="•"/>
      <w:lvlJc w:val="left"/>
      <w:pPr>
        <w:tabs>
          <w:tab w:val="num" w:pos="2160"/>
        </w:tabs>
        <w:ind w:left="2160" w:hanging="360"/>
      </w:pPr>
      <w:rPr>
        <w:rFonts w:ascii="Arial" w:hAnsi="Arial" w:hint="default"/>
      </w:rPr>
    </w:lvl>
    <w:lvl w:ilvl="3" w:tplc="DB2A87E6" w:tentative="1">
      <w:start w:val="1"/>
      <w:numFmt w:val="bullet"/>
      <w:lvlText w:val="•"/>
      <w:lvlJc w:val="left"/>
      <w:pPr>
        <w:tabs>
          <w:tab w:val="num" w:pos="2880"/>
        </w:tabs>
        <w:ind w:left="2880" w:hanging="360"/>
      </w:pPr>
      <w:rPr>
        <w:rFonts w:ascii="Arial" w:hAnsi="Arial" w:hint="default"/>
      </w:rPr>
    </w:lvl>
    <w:lvl w:ilvl="4" w:tplc="EC5C1B16" w:tentative="1">
      <w:start w:val="1"/>
      <w:numFmt w:val="bullet"/>
      <w:lvlText w:val="•"/>
      <w:lvlJc w:val="left"/>
      <w:pPr>
        <w:tabs>
          <w:tab w:val="num" w:pos="3600"/>
        </w:tabs>
        <w:ind w:left="3600" w:hanging="360"/>
      </w:pPr>
      <w:rPr>
        <w:rFonts w:ascii="Arial" w:hAnsi="Arial" w:hint="default"/>
      </w:rPr>
    </w:lvl>
    <w:lvl w:ilvl="5" w:tplc="7D4AE576" w:tentative="1">
      <w:start w:val="1"/>
      <w:numFmt w:val="bullet"/>
      <w:lvlText w:val="•"/>
      <w:lvlJc w:val="left"/>
      <w:pPr>
        <w:tabs>
          <w:tab w:val="num" w:pos="4320"/>
        </w:tabs>
        <w:ind w:left="4320" w:hanging="360"/>
      </w:pPr>
      <w:rPr>
        <w:rFonts w:ascii="Arial" w:hAnsi="Arial" w:hint="default"/>
      </w:rPr>
    </w:lvl>
    <w:lvl w:ilvl="6" w:tplc="69880808" w:tentative="1">
      <w:start w:val="1"/>
      <w:numFmt w:val="bullet"/>
      <w:lvlText w:val="•"/>
      <w:lvlJc w:val="left"/>
      <w:pPr>
        <w:tabs>
          <w:tab w:val="num" w:pos="5040"/>
        </w:tabs>
        <w:ind w:left="5040" w:hanging="360"/>
      </w:pPr>
      <w:rPr>
        <w:rFonts w:ascii="Arial" w:hAnsi="Arial" w:hint="default"/>
      </w:rPr>
    </w:lvl>
    <w:lvl w:ilvl="7" w:tplc="97729FD8" w:tentative="1">
      <w:start w:val="1"/>
      <w:numFmt w:val="bullet"/>
      <w:lvlText w:val="•"/>
      <w:lvlJc w:val="left"/>
      <w:pPr>
        <w:tabs>
          <w:tab w:val="num" w:pos="5760"/>
        </w:tabs>
        <w:ind w:left="5760" w:hanging="360"/>
      </w:pPr>
      <w:rPr>
        <w:rFonts w:ascii="Arial" w:hAnsi="Arial" w:hint="default"/>
      </w:rPr>
    </w:lvl>
    <w:lvl w:ilvl="8" w:tplc="8C1808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3791236"/>
    <w:multiLevelType w:val="hybridMultilevel"/>
    <w:tmpl w:val="56CC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7375C9"/>
    <w:multiLevelType w:val="hybridMultilevel"/>
    <w:tmpl w:val="DAB4A9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A7"/>
    <w:rsid w:val="002E43E8"/>
    <w:rsid w:val="00BD3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5712"/>
  <w15:chartTrackingRefBased/>
  <w15:docId w15:val="{EC8EEC32-E066-4B8B-BCDA-009EA69D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3A7"/>
    <w:pPr>
      <w:spacing w:after="0" w:line="240" w:lineRule="auto"/>
      <w:ind w:left="720"/>
      <w:contextualSpacing/>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GavinTownsend</dc:creator>
  <cp:keywords/>
  <dc:description/>
  <cp:lastModifiedBy>GavinTownsend</cp:lastModifiedBy>
  <cp:revision>1</cp:revision>
  <dcterms:created xsi:type="dcterms:W3CDTF">2020-12-08T14:19:00Z</dcterms:created>
  <dcterms:modified xsi:type="dcterms:W3CDTF">2020-12-08T14:20:00Z</dcterms:modified>
</cp:coreProperties>
</file>